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D8C" w:rsidRPr="00100D8C" w:rsidRDefault="00100D8C" w:rsidP="00100D8C">
      <w:pPr>
        <w:pStyle w:val="Heading1"/>
        <w:jc w:val="center"/>
      </w:pPr>
      <w:r w:rsidRPr="00100D8C">
        <w:rPr>
          <w:shd w:val="clear" w:color="auto" w:fill="FFFFFF"/>
        </w:rPr>
        <w:t>Metal Halide Lam</w:t>
      </w:r>
      <w:bookmarkStart w:id="0" w:name="_GoBack"/>
      <w:bookmarkEnd w:id="0"/>
      <w:r w:rsidRPr="00100D8C">
        <w:rPr>
          <w:shd w:val="clear" w:color="auto" w:fill="FFFFFF"/>
        </w:rPr>
        <w:t>p Exposing Machine</w:t>
      </w:r>
    </w:p>
    <w:p w:rsidR="00100D8C" w:rsidRDefault="00100D8C" w:rsidP="00100D8C">
      <w:pPr>
        <w:ind w:left="360" w:hanging="1080"/>
        <w:rPr>
          <w:sz w:val="24"/>
          <w:szCs w:val="24"/>
        </w:rPr>
      </w:pPr>
    </w:p>
    <w:p w:rsidR="00100D8C" w:rsidRPr="008B24A1" w:rsidRDefault="00100D8C" w:rsidP="00100D8C">
      <w:pPr>
        <w:pStyle w:val="Heading2"/>
      </w:pPr>
      <w:r>
        <w:t>Standard Features</w:t>
      </w:r>
    </w:p>
    <w:p w:rsidR="00100D8C" w:rsidRPr="00372A24" w:rsidRDefault="00100D8C" w:rsidP="00100D8C">
      <w:pPr>
        <w:pStyle w:val="ListParagraph"/>
        <w:numPr>
          <w:ilvl w:val="0"/>
          <w:numId w:val="2"/>
        </w:numPr>
      </w:pPr>
      <w:r>
        <w:t>Oil less vacuum pump 0.5 Hp.</w:t>
      </w:r>
    </w:p>
    <w:p w:rsidR="00100D8C" w:rsidRPr="00372A24" w:rsidRDefault="00100D8C" w:rsidP="00100D8C">
      <w:pPr>
        <w:pStyle w:val="ListParagraph"/>
        <w:numPr>
          <w:ilvl w:val="0"/>
          <w:numId w:val="2"/>
        </w:numPr>
      </w:pPr>
      <w:r>
        <w:t>Reliable damper system (DC motor 1/6 HP operator)</w:t>
      </w:r>
      <w:r w:rsidRPr="00372A24">
        <w:t>.</w:t>
      </w:r>
    </w:p>
    <w:p w:rsidR="00100D8C" w:rsidRPr="00372A24" w:rsidRDefault="00100D8C" w:rsidP="00100D8C">
      <w:pPr>
        <w:pStyle w:val="ListParagraph"/>
        <w:numPr>
          <w:ilvl w:val="0"/>
          <w:numId w:val="2"/>
        </w:numPr>
      </w:pPr>
      <w:r>
        <w:t>Digital pulse counter</w:t>
      </w:r>
      <w:r w:rsidRPr="00372A24">
        <w:t>.</w:t>
      </w:r>
    </w:p>
    <w:p w:rsidR="00100D8C" w:rsidRPr="00372A24" w:rsidRDefault="00100D8C" w:rsidP="00100D8C">
      <w:pPr>
        <w:pStyle w:val="ListParagraph"/>
        <w:numPr>
          <w:ilvl w:val="0"/>
          <w:numId w:val="2"/>
        </w:numPr>
      </w:pPr>
      <w:r>
        <w:t>Imported vacuum (Rubber) blanket for better contact between stencil &amp; film</w:t>
      </w:r>
      <w:r w:rsidRPr="00372A24">
        <w:t>.</w:t>
      </w:r>
    </w:p>
    <w:p w:rsidR="00100D8C" w:rsidRPr="00372A24" w:rsidRDefault="00100D8C" w:rsidP="00100D8C">
      <w:pPr>
        <w:pStyle w:val="ListParagraph"/>
        <w:numPr>
          <w:ilvl w:val="0"/>
          <w:numId w:val="2"/>
        </w:numPr>
      </w:pPr>
      <w:r>
        <w:t>Automatic standby mode facility for power saving</w:t>
      </w:r>
      <w:r w:rsidRPr="00372A24">
        <w:t>.</w:t>
      </w:r>
    </w:p>
    <w:p w:rsidR="00100D8C" w:rsidRPr="00372A24" w:rsidRDefault="00100D8C" w:rsidP="00100D8C">
      <w:pPr>
        <w:pStyle w:val="ListParagraph"/>
        <w:numPr>
          <w:ilvl w:val="0"/>
          <w:numId w:val="2"/>
        </w:numPr>
      </w:pPr>
      <w:r w:rsidRPr="00372A24">
        <w:t>Auto timer function to control the drying time.</w:t>
      </w:r>
    </w:p>
    <w:p w:rsidR="00100D8C" w:rsidRPr="00372A24" w:rsidRDefault="00100D8C" w:rsidP="00100D8C">
      <w:pPr>
        <w:pStyle w:val="ListParagraph"/>
      </w:pPr>
      <w:r>
        <w:t>Shutter release system helps screen expose one after another without switching the lamp.</w:t>
      </w:r>
    </w:p>
    <w:p w:rsidR="00100D8C" w:rsidRPr="00372A24" w:rsidRDefault="00100D8C" w:rsidP="00100D8C">
      <w:pPr>
        <w:pStyle w:val="ListParagraph"/>
        <w:numPr>
          <w:ilvl w:val="0"/>
          <w:numId w:val="2"/>
        </w:numPr>
      </w:pPr>
      <w:r>
        <w:t>Metal Halide Lamp</w:t>
      </w:r>
      <w:r w:rsidRPr="00372A24">
        <w:t>.</w:t>
      </w:r>
    </w:p>
    <w:p w:rsidR="00100D8C" w:rsidRPr="00372A24" w:rsidRDefault="00100D8C" w:rsidP="00100D8C">
      <w:pPr>
        <w:pStyle w:val="ListParagraph"/>
        <w:numPr>
          <w:ilvl w:val="0"/>
          <w:numId w:val="2"/>
        </w:numPr>
      </w:pPr>
      <w:r>
        <w:t>Cooling system to keep glass surface cool</w:t>
      </w:r>
      <w:r w:rsidRPr="00372A24">
        <w:t>.</w:t>
      </w:r>
    </w:p>
    <w:p w:rsidR="00100D8C" w:rsidRDefault="00100D8C" w:rsidP="00100D8C">
      <w:pPr>
        <w:pStyle w:val="ListParagraph"/>
        <w:numPr>
          <w:ilvl w:val="0"/>
          <w:numId w:val="2"/>
        </w:numPr>
      </w:pPr>
      <w:r>
        <w:t>Hour meter for lamp</w:t>
      </w:r>
      <w:r w:rsidRPr="00372A24">
        <w:t>.</w:t>
      </w:r>
    </w:p>
    <w:p w:rsidR="00100D8C" w:rsidRDefault="00100D8C" w:rsidP="00100D8C">
      <w:pPr>
        <w:pStyle w:val="ListParagraph"/>
        <w:numPr>
          <w:ilvl w:val="0"/>
          <w:numId w:val="2"/>
        </w:numPr>
      </w:pPr>
      <w:r>
        <w:t>10mm optically clear glass</w:t>
      </w:r>
    </w:p>
    <w:p w:rsidR="00100D8C" w:rsidRPr="00372A24" w:rsidRDefault="00100D8C" w:rsidP="00100D8C">
      <w:pPr>
        <w:pStyle w:val="ListParagraph"/>
        <w:numPr>
          <w:ilvl w:val="0"/>
          <w:numId w:val="2"/>
        </w:numPr>
      </w:pPr>
      <w:r>
        <w:t>Safety switch</w:t>
      </w:r>
    </w:p>
    <w:p w:rsidR="00100D8C" w:rsidRDefault="00100D8C" w:rsidP="00100D8C">
      <w:pPr>
        <w:pStyle w:val="ListParagraph"/>
      </w:pPr>
    </w:p>
    <w:p w:rsidR="00100D8C" w:rsidRDefault="00100D8C" w:rsidP="00100D8C">
      <w:pPr>
        <w:pStyle w:val="Heading2"/>
      </w:pPr>
      <w:r>
        <w:t>Technical Data</w:t>
      </w:r>
    </w:p>
    <w:tbl>
      <w:tblPr>
        <w:tblStyle w:val="TableGrid"/>
        <w:tblpPr w:leftFromText="180" w:rightFromText="180" w:vertAnchor="text" w:horzAnchor="margin" w:tblpXSpec="center" w:tblpY="258"/>
        <w:tblW w:w="10728" w:type="dxa"/>
        <w:tblLook w:val="04A0" w:firstRow="1" w:lastRow="0" w:firstColumn="1" w:lastColumn="0" w:noHBand="0" w:noVBand="1"/>
      </w:tblPr>
      <w:tblGrid>
        <w:gridCol w:w="2538"/>
        <w:gridCol w:w="1440"/>
        <w:gridCol w:w="2340"/>
        <w:gridCol w:w="1620"/>
        <w:gridCol w:w="2790"/>
      </w:tblGrid>
      <w:tr w:rsidR="00100D8C" w:rsidTr="00F11FB2">
        <w:tc>
          <w:tcPr>
            <w:tcW w:w="2538" w:type="dxa"/>
          </w:tcPr>
          <w:p w:rsidR="00100D8C" w:rsidRPr="00903158" w:rsidRDefault="00100D8C" w:rsidP="00F11FB2">
            <w:pPr>
              <w:jc w:val="center"/>
              <w:rPr>
                <w:b/>
              </w:rPr>
            </w:pPr>
            <w:r>
              <w:rPr>
                <w:b/>
              </w:rPr>
              <w:t>Model No.</w:t>
            </w:r>
          </w:p>
        </w:tc>
        <w:tc>
          <w:tcPr>
            <w:tcW w:w="1440" w:type="dxa"/>
          </w:tcPr>
          <w:p w:rsidR="00100D8C" w:rsidRPr="00903158" w:rsidRDefault="00100D8C" w:rsidP="00F11FB2">
            <w:pPr>
              <w:jc w:val="center"/>
              <w:rPr>
                <w:b/>
              </w:rPr>
            </w:pPr>
            <w:r>
              <w:rPr>
                <w:b/>
              </w:rPr>
              <w:t>Maximum Frame Size</w:t>
            </w:r>
          </w:p>
        </w:tc>
        <w:tc>
          <w:tcPr>
            <w:tcW w:w="2340" w:type="dxa"/>
          </w:tcPr>
          <w:p w:rsidR="00100D8C" w:rsidRPr="00903158" w:rsidRDefault="00100D8C" w:rsidP="00F11FB2">
            <w:pPr>
              <w:jc w:val="center"/>
              <w:rPr>
                <w:b/>
              </w:rPr>
            </w:pPr>
            <w:r>
              <w:rPr>
                <w:b/>
              </w:rPr>
              <w:t>Machine Size</w:t>
            </w:r>
          </w:p>
        </w:tc>
        <w:tc>
          <w:tcPr>
            <w:tcW w:w="1620" w:type="dxa"/>
          </w:tcPr>
          <w:p w:rsidR="00100D8C" w:rsidRPr="00903158" w:rsidRDefault="00100D8C" w:rsidP="00F11FB2">
            <w:pPr>
              <w:jc w:val="center"/>
              <w:rPr>
                <w:b/>
              </w:rPr>
            </w:pPr>
            <w:r>
              <w:rPr>
                <w:b/>
              </w:rPr>
              <w:t>Weight (Approx.)</w:t>
            </w:r>
          </w:p>
        </w:tc>
        <w:tc>
          <w:tcPr>
            <w:tcW w:w="2790" w:type="dxa"/>
          </w:tcPr>
          <w:p w:rsidR="00100D8C" w:rsidRPr="00903158" w:rsidRDefault="00100D8C" w:rsidP="00F11FB2">
            <w:pPr>
              <w:jc w:val="center"/>
              <w:rPr>
                <w:b/>
              </w:rPr>
            </w:pPr>
            <w:r>
              <w:rPr>
                <w:b/>
              </w:rPr>
              <w:t>Metal Halide Lamp (Watts)</w:t>
            </w:r>
          </w:p>
        </w:tc>
      </w:tr>
      <w:tr w:rsidR="00100D8C" w:rsidTr="00F11FB2">
        <w:tc>
          <w:tcPr>
            <w:tcW w:w="2538" w:type="dxa"/>
          </w:tcPr>
          <w:p w:rsidR="00100D8C" w:rsidRDefault="00100D8C" w:rsidP="00F11FB2">
            <w:r>
              <w:t>Auto Expose 1212</w:t>
            </w:r>
          </w:p>
        </w:tc>
        <w:tc>
          <w:tcPr>
            <w:tcW w:w="1440" w:type="dxa"/>
          </w:tcPr>
          <w:p w:rsidR="00100D8C" w:rsidRDefault="00100D8C" w:rsidP="00F11FB2">
            <w:pPr>
              <w:jc w:val="center"/>
            </w:pPr>
            <w:r>
              <w:t>12” x 12”</w:t>
            </w:r>
          </w:p>
        </w:tc>
        <w:tc>
          <w:tcPr>
            <w:tcW w:w="2340" w:type="dxa"/>
          </w:tcPr>
          <w:p w:rsidR="00100D8C" w:rsidRDefault="00100D8C" w:rsidP="00F11FB2">
            <w:r>
              <w:t>36”(W) x 32”(L) x40”(H)</w:t>
            </w:r>
          </w:p>
        </w:tc>
        <w:tc>
          <w:tcPr>
            <w:tcW w:w="1620" w:type="dxa"/>
          </w:tcPr>
          <w:p w:rsidR="00100D8C" w:rsidRDefault="00100D8C" w:rsidP="00F11FB2">
            <w:pPr>
              <w:jc w:val="center"/>
            </w:pPr>
            <w:r>
              <w:t>100 Kg</w:t>
            </w:r>
          </w:p>
        </w:tc>
        <w:tc>
          <w:tcPr>
            <w:tcW w:w="2790" w:type="dxa"/>
          </w:tcPr>
          <w:p w:rsidR="00100D8C" w:rsidRDefault="00100D8C" w:rsidP="00F11FB2">
            <w:r>
              <w:t xml:space="preserve">1.0Kw 440 V AC </w:t>
            </w:r>
          </w:p>
        </w:tc>
      </w:tr>
      <w:tr w:rsidR="00100D8C" w:rsidTr="00F11FB2">
        <w:tc>
          <w:tcPr>
            <w:tcW w:w="2538" w:type="dxa"/>
          </w:tcPr>
          <w:p w:rsidR="00100D8C" w:rsidRDefault="00100D8C" w:rsidP="00F11FB2">
            <w:r>
              <w:t>Auto Expose 2025</w:t>
            </w:r>
          </w:p>
        </w:tc>
        <w:tc>
          <w:tcPr>
            <w:tcW w:w="1440" w:type="dxa"/>
          </w:tcPr>
          <w:p w:rsidR="00100D8C" w:rsidRDefault="00100D8C" w:rsidP="00F11FB2">
            <w:pPr>
              <w:jc w:val="center"/>
            </w:pPr>
            <w:r>
              <w:t>20” x 25”</w:t>
            </w:r>
          </w:p>
        </w:tc>
        <w:tc>
          <w:tcPr>
            <w:tcW w:w="2340" w:type="dxa"/>
          </w:tcPr>
          <w:p w:rsidR="00100D8C" w:rsidRDefault="00100D8C" w:rsidP="00F11FB2">
            <w:r>
              <w:t>32”(W) x 39”(L) x43”(H)</w:t>
            </w:r>
          </w:p>
        </w:tc>
        <w:tc>
          <w:tcPr>
            <w:tcW w:w="1620" w:type="dxa"/>
          </w:tcPr>
          <w:p w:rsidR="00100D8C" w:rsidRDefault="00100D8C" w:rsidP="00F11FB2">
            <w:pPr>
              <w:jc w:val="center"/>
            </w:pPr>
            <w:r>
              <w:t>120 Kg</w:t>
            </w:r>
          </w:p>
        </w:tc>
        <w:tc>
          <w:tcPr>
            <w:tcW w:w="2790" w:type="dxa"/>
          </w:tcPr>
          <w:p w:rsidR="00100D8C" w:rsidRDefault="00100D8C" w:rsidP="00F11FB2">
            <w:r>
              <w:t xml:space="preserve">1.5Kw 440 V AC </w:t>
            </w:r>
          </w:p>
        </w:tc>
      </w:tr>
      <w:tr w:rsidR="00100D8C" w:rsidTr="00F11FB2">
        <w:tc>
          <w:tcPr>
            <w:tcW w:w="2538" w:type="dxa"/>
          </w:tcPr>
          <w:p w:rsidR="00100D8C" w:rsidRDefault="00100D8C" w:rsidP="00F11FB2">
            <w:r>
              <w:t>Auto Expose 3848</w:t>
            </w:r>
          </w:p>
        </w:tc>
        <w:tc>
          <w:tcPr>
            <w:tcW w:w="1440" w:type="dxa"/>
          </w:tcPr>
          <w:p w:rsidR="00100D8C" w:rsidRDefault="00100D8C" w:rsidP="00F11FB2">
            <w:pPr>
              <w:jc w:val="center"/>
            </w:pPr>
            <w:r>
              <w:t>38” x 48”</w:t>
            </w:r>
          </w:p>
        </w:tc>
        <w:tc>
          <w:tcPr>
            <w:tcW w:w="2340" w:type="dxa"/>
          </w:tcPr>
          <w:p w:rsidR="00100D8C" w:rsidRDefault="00100D8C" w:rsidP="00F11FB2">
            <w:r>
              <w:t>52”(W) x 60”(L) x43”(H)</w:t>
            </w:r>
          </w:p>
        </w:tc>
        <w:tc>
          <w:tcPr>
            <w:tcW w:w="1620" w:type="dxa"/>
          </w:tcPr>
          <w:p w:rsidR="00100D8C" w:rsidRDefault="00100D8C" w:rsidP="00F11FB2">
            <w:pPr>
              <w:jc w:val="center"/>
            </w:pPr>
            <w:r>
              <w:t>135 Kg</w:t>
            </w:r>
          </w:p>
        </w:tc>
        <w:tc>
          <w:tcPr>
            <w:tcW w:w="2790" w:type="dxa"/>
          </w:tcPr>
          <w:p w:rsidR="00100D8C" w:rsidRDefault="00100D8C" w:rsidP="00F11FB2">
            <w:r>
              <w:t xml:space="preserve">2.0Kw 440 V AC </w:t>
            </w:r>
          </w:p>
        </w:tc>
      </w:tr>
      <w:tr w:rsidR="00100D8C" w:rsidTr="00F11FB2">
        <w:tc>
          <w:tcPr>
            <w:tcW w:w="2538" w:type="dxa"/>
          </w:tcPr>
          <w:p w:rsidR="00100D8C" w:rsidRDefault="00100D8C" w:rsidP="00F11FB2">
            <w:r>
              <w:t>Auto Expose 4040</w:t>
            </w:r>
          </w:p>
        </w:tc>
        <w:tc>
          <w:tcPr>
            <w:tcW w:w="1440" w:type="dxa"/>
          </w:tcPr>
          <w:p w:rsidR="00100D8C" w:rsidRDefault="00100D8C" w:rsidP="00F11FB2">
            <w:pPr>
              <w:jc w:val="center"/>
            </w:pPr>
            <w:r>
              <w:t>40” x 40”</w:t>
            </w:r>
          </w:p>
        </w:tc>
        <w:tc>
          <w:tcPr>
            <w:tcW w:w="2340" w:type="dxa"/>
          </w:tcPr>
          <w:p w:rsidR="00100D8C" w:rsidRDefault="00100D8C" w:rsidP="00F11FB2">
            <w:r>
              <w:t>48”(W) x 48”(L) x43”(H)</w:t>
            </w:r>
          </w:p>
        </w:tc>
        <w:tc>
          <w:tcPr>
            <w:tcW w:w="1620" w:type="dxa"/>
          </w:tcPr>
          <w:p w:rsidR="00100D8C" w:rsidRDefault="00100D8C" w:rsidP="00F11FB2">
            <w:pPr>
              <w:jc w:val="center"/>
            </w:pPr>
            <w:r>
              <w:t>135 Kg</w:t>
            </w:r>
          </w:p>
        </w:tc>
        <w:tc>
          <w:tcPr>
            <w:tcW w:w="2790" w:type="dxa"/>
          </w:tcPr>
          <w:p w:rsidR="00100D8C" w:rsidRDefault="00100D8C" w:rsidP="00F11FB2">
            <w:r>
              <w:t xml:space="preserve">2.0Kw 440 V AC </w:t>
            </w:r>
          </w:p>
        </w:tc>
      </w:tr>
      <w:tr w:rsidR="00100D8C" w:rsidTr="00F11FB2">
        <w:tc>
          <w:tcPr>
            <w:tcW w:w="2538" w:type="dxa"/>
          </w:tcPr>
          <w:p w:rsidR="00100D8C" w:rsidRDefault="00100D8C" w:rsidP="00F11FB2">
            <w:r>
              <w:t>Auto Expose 4858</w:t>
            </w:r>
          </w:p>
        </w:tc>
        <w:tc>
          <w:tcPr>
            <w:tcW w:w="1440" w:type="dxa"/>
          </w:tcPr>
          <w:p w:rsidR="00100D8C" w:rsidRDefault="00100D8C" w:rsidP="00F11FB2">
            <w:pPr>
              <w:jc w:val="center"/>
            </w:pPr>
            <w:r>
              <w:t>48” x 48”</w:t>
            </w:r>
          </w:p>
        </w:tc>
        <w:tc>
          <w:tcPr>
            <w:tcW w:w="2340" w:type="dxa"/>
          </w:tcPr>
          <w:p w:rsidR="00100D8C" w:rsidRDefault="00100D8C" w:rsidP="00F11FB2">
            <w:r>
              <w:t>62”(W) x 70”(L) x43”(H)</w:t>
            </w:r>
          </w:p>
        </w:tc>
        <w:tc>
          <w:tcPr>
            <w:tcW w:w="1620" w:type="dxa"/>
          </w:tcPr>
          <w:p w:rsidR="00100D8C" w:rsidRDefault="00100D8C" w:rsidP="00F11FB2">
            <w:pPr>
              <w:jc w:val="center"/>
            </w:pPr>
            <w:r>
              <w:t>150 Kg</w:t>
            </w:r>
          </w:p>
        </w:tc>
        <w:tc>
          <w:tcPr>
            <w:tcW w:w="2790" w:type="dxa"/>
          </w:tcPr>
          <w:p w:rsidR="00100D8C" w:rsidRDefault="00100D8C" w:rsidP="00F11FB2">
            <w:r>
              <w:t xml:space="preserve">3.0Kw 440 V AC </w:t>
            </w:r>
          </w:p>
        </w:tc>
      </w:tr>
      <w:tr w:rsidR="00100D8C" w:rsidTr="00F11FB2">
        <w:tc>
          <w:tcPr>
            <w:tcW w:w="2538" w:type="dxa"/>
          </w:tcPr>
          <w:p w:rsidR="00100D8C" w:rsidRDefault="00100D8C" w:rsidP="00F11FB2">
            <w:r>
              <w:t>Auto Expose 5468</w:t>
            </w:r>
          </w:p>
        </w:tc>
        <w:tc>
          <w:tcPr>
            <w:tcW w:w="1440" w:type="dxa"/>
          </w:tcPr>
          <w:p w:rsidR="00100D8C" w:rsidRDefault="00100D8C" w:rsidP="00F11FB2">
            <w:pPr>
              <w:jc w:val="center"/>
            </w:pPr>
            <w:r>
              <w:t>54” x 68”</w:t>
            </w:r>
          </w:p>
        </w:tc>
        <w:tc>
          <w:tcPr>
            <w:tcW w:w="2340" w:type="dxa"/>
          </w:tcPr>
          <w:p w:rsidR="00100D8C" w:rsidRDefault="00100D8C" w:rsidP="00F11FB2">
            <w:r>
              <w:t>74”(W) x 88”(L) x43”(H)</w:t>
            </w:r>
          </w:p>
        </w:tc>
        <w:tc>
          <w:tcPr>
            <w:tcW w:w="1620" w:type="dxa"/>
          </w:tcPr>
          <w:p w:rsidR="00100D8C" w:rsidRDefault="00100D8C" w:rsidP="00F11FB2">
            <w:pPr>
              <w:jc w:val="center"/>
            </w:pPr>
            <w:r>
              <w:t>165 Kg</w:t>
            </w:r>
          </w:p>
        </w:tc>
        <w:tc>
          <w:tcPr>
            <w:tcW w:w="2790" w:type="dxa"/>
          </w:tcPr>
          <w:p w:rsidR="00100D8C" w:rsidRDefault="00100D8C" w:rsidP="00F11FB2">
            <w:r>
              <w:t xml:space="preserve">5.0Kw 440 V AC </w:t>
            </w:r>
          </w:p>
        </w:tc>
      </w:tr>
    </w:tbl>
    <w:p w:rsidR="00C23DA5" w:rsidRDefault="00C23DA5"/>
    <w:sectPr w:rsidR="00C23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A03AA"/>
    <w:multiLevelType w:val="hybridMultilevel"/>
    <w:tmpl w:val="7134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D1BBA"/>
    <w:multiLevelType w:val="hybridMultilevel"/>
    <w:tmpl w:val="5F386B6A"/>
    <w:lvl w:ilvl="0" w:tplc="61FC7F68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color w:val="2222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4"/>
    <w:rsid w:val="00100D8C"/>
    <w:rsid w:val="00172A24"/>
    <w:rsid w:val="00C2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1C039-9715-428E-8367-321A5B71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D8C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D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0D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D8C"/>
    <w:pPr>
      <w:ind w:left="720"/>
      <w:contextualSpacing/>
    </w:pPr>
  </w:style>
  <w:style w:type="table" w:styleId="TableGrid">
    <w:name w:val="Table Grid"/>
    <w:basedOn w:val="TableNormal"/>
    <w:uiPriority w:val="59"/>
    <w:rsid w:val="00100D8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00D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0D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2020-06-26T09:48:00Z</dcterms:created>
  <dcterms:modified xsi:type="dcterms:W3CDTF">2020-06-26T09:49:00Z</dcterms:modified>
</cp:coreProperties>
</file>